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B5F" w:rsidRPr="003B0B5F" w:rsidRDefault="003B0B5F" w:rsidP="003B0B5F">
      <w:pPr>
        <w:jc w:val="center"/>
        <w:rPr>
          <w:lang w:val="uk-UA"/>
        </w:rPr>
      </w:pPr>
      <w:r w:rsidRPr="003B0B5F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3804285</wp:posOffset>
                </wp:positionH>
                <wp:positionV relativeFrom="paragraph">
                  <wp:posOffset>-328295</wp:posOffset>
                </wp:positionV>
                <wp:extent cx="2407920" cy="860425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792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B5F" w:rsidRPr="006041FB" w:rsidRDefault="003B0B5F" w:rsidP="003B0B5F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ПРОЄ</w:t>
                            </w:r>
                            <w:r w:rsidRPr="006041FB">
                              <w:rPr>
                                <w:b/>
                                <w:sz w:val="72"/>
                                <w:szCs w:val="72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99.55pt;margin-top:-25.85pt;width:189.6pt;height:67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" stroked="f">
                <v:textbox style="mso-fit-shape-to-text:t">
                  <w:txbxContent>
                    <w:p w:rsidR="003B0B5F" w:rsidRPr="006041FB" w:rsidRDefault="003B0B5F" w:rsidP="003B0B5F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</w:rPr>
                        <w:t>ПРОЄ</w:t>
                      </w:r>
                      <w:r w:rsidRPr="006041FB">
                        <w:rPr>
                          <w:b/>
                          <w:sz w:val="72"/>
                          <w:szCs w:val="72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Pr="003B0B5F">
        <w:rPr>
          <w:noProof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B5F" w:rsidRPr="003B0B5F" w:rsidRDefault="003B0B5F" w:rsidP="003B0B5F">
      <w:pPr>
        <w:jc w:val="center"/>
        <w:rPr>
          <w:rFonts w:ascii="Bookman Old Style" w:hAnsi="Bookman Old Style" w:cs="Arial"/>
          <w:b/>
          <w:lang w:val="uk-UA"/>
        </w:rPr>
      </w:pPr>
      <w:r w:rsidRPr="003B0B5F">
        <w:rPr>
          <w:rFonts w:ascii="Bookman Old Style" w:hAnsi="Bookman Old Style" w:cs="Arial"/>
          <w:b/>
          <w:lang w:val="uk-UA"/>
        </w:rPr>
        <w:t>УКРАЇНА</w:t>
      </w:r>
    </w:p>
    <w:p w:rsidR="003B0B5F" w:rsidRPr="003B0B5F" w:rsidRDefault="003B0B5F" w:rsidP="003B0B5F">
      <w:pPr>
        <w:keepNext/>
        <w:jc w:val="center"/>
        <w:outlineLvl w:val="0"/>
        <w:rPr>
          <w:rFonts w:ascii="Bookman Old Style" w:hAnsi="Bookman Old Style" w:cs="Arial"/>
          <w:b/>
          <w:bCs/>
          <w:spacing w:val="98"/>
          <w:sz w:val="28"/>
          <w:lang w:val="uk-UA"/>
        </w:rPr>
      </w:pPr>
      <w:r w:rsidRPr="003B0B5F">
        <w:rPr>
          <w:rFonts w:ascii="Bookman Old Style" w:hAnsi="Bookman Old Style" w:cs="Arial"/>
          <w:b/>
          <w:bCs/>
          <w:spacing w:val="98"/>
          <w:sz w:val="28"/>
          <w:lang w:val="uk-UA"/>
        </w:rPr>
        <w:t>ЖМЕРИНСЬКА РАЙОННА РАДА</w:t>
      </w:r>
    </w:p>
    <w:p w:rsidR="003B0B5F" w:rsidRPr="003B0B5F" w:rsidRDefault="003B0B5F" w:rsidP="003B0B5F">
      <w:pPr>
        <w:jc w:val="center"/>
        <w:rPr>
          <w:rFonts w:ascii="Bookman Old Style" w:hAnsi="Bookman Old Style" w:cs="Arial"/>
          <w:b/>
          <w:lang w:val="uk-UA"/>
        </w:rPr>
      </w:pPr>
      <w:r w:rsidRPr="003B0B5F">
        <w:rPr>
          <w:rFonts w:ascii="Bookman Old Style" w:hAnsi="Bookman Old Style" w:cs="Arial"/>
          <w:b/>
          <w:lang w:val="uk-UA"/>
        </w:rPr>
        <w:t>ВІННИЦЬКОЇ ОБЛАСТІ</w:t>
      </w:r>
    </w:p>
    <w:p w:rsidR="003B0B5F" w:rsidRPr="003B0B5F" w:rsidRDefault="003B0B5F" w:rsidP="003B0B5F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3B0B5F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B837FB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3B0B5F" w:rsidRPr="003B0B5F" w:rsidRDefault="003B0B5F" w:rsidP="003B0B5F">
      <w:pPr>
        <w:keepNext/>
        <w:jc w:val="center"/>
        <w:outlineLvl w:val="1"/>
        <w:rPr>
          <w:rFonts w:ascii="Arial" w:hAnsi="Arial" w:cs="Arial"/>
          <w:b/>
          <w:bCs/>
          <w:spacing w:val="244"/>
          <w:sz w:val="40"/>
          <w:lang w:val="uk-UA"/>
        </w:rPr>
      </w:pPr>
      <w:r w:rsidRPr="003B0B5F">
        <w:rPr>
          <w:rFonts w:ascii="Bookman Old Style" w:hAnsi="Bookman Old Style" w:cs="Arial"/>
          <w:b/>
          <w:bCs/>
          <w:spacing w:val="244"/>
          <w:sz w:val="40"/>
          <w:lang w:val="uk-UA"/>
        </w:rPr>
        <w:t>РІШЕННЯ</w:t>
      </w:r>
    </w:p>
    <w:p w:rsidR="003B0B5F" w:rsidRPr="003B0B5F" w:rsidRDefault="003B0B5F" w:rsidP="003B0B5F">
      <w:pPr>
        <w:jc w:val="center"/>
        <w:rPr>
          <w:rFonts w:ascii="Arial" w:hAnsi="Arial" w:cs="Arial"/>
          <w:sz w:val="20"/>
          <w:lang w:val="uk-UA"/>
        </w:rPr>
      </w:pPr>
    </w:p>
    <w:p w:rsidR="003B0B5F" w:rsidRPr="003B0B5F" w:rsidRDefault="003B0B5F" w:rsidP="003B0B5F">
      <w:pPr>
        <w:rPr>
          <w:lang w:val="uk-UA"/>
        </w:rPr>
      </w:pPr>
      <w:r w:rsidRPr="003B0B5F">
        <w:rPr>
          <w:rFonts w:ascii="Arial" w:hAnsi="Arial" w:cs="Arial"/>
          <w:sz w:val="20"/>
          <w:lang w:val="uk-UA"/>
        </w:rPr>
        <w:t>Від _____ грудня 2020 року</w:t>
      </w:r>
      <w:r w:rsidRPr="003B0B5F">
        <w:rPr>
          <w:rFonts w:ascii="Arial" w:hAnsi="Arial" w:cs="Arial"/>
          <w:sz w:val="20"/>
          <w:lang w:val="uk-UA"/>
        </w:rPr>
        <w:tab/>
      </w:r>
      <w:r w:rsidRPr="003B0B5F">
        <w:rPr>
          <w:rFonts w:ascii="Arial" w:hAnsi="Arial" w:cs="Arial"/>
          <w:sz w:val="20"/>
          <w:lang w:val="uk-UA"/>
        </w:rPr>
        <w:tab/>
        <w:t xml:space="preserve">      </w:t>
      </w:r>
      <w:r w:rsidRPr="003B0B5F">
        <w:rPr>
          <w:rFonts w:ascii="Arial" w:hAnsi="Arial" w:cs="Arial"/>
          <w:sz w:val="20"/>
          <w:lang w:val="uk-UA"/>
        </w:rPr>
        <w:tab/>
      </w:r>
      <w:r w:rsidRPr="003B0B5F">
        <w:rPr>
          <w:rFonts w:ascii="Arial" w:hAnsi="Arial" w:cs="Arial"/>
          <w:sz w:val="20"/>
          <w:lang w:val="uk-UA"/>
        </w:rPr>
        <w:tab/>
      </w:r>
      <w:r w:rsidRPr="003B0B5F">
        <w:rPr>
          <w:rFonts w:ascii="Arial" w:hAnsi="Arial" w:cs="Arial"/>
          <w:sz w:val="20"/>
          <w:lang w:val="uk-UA"/>
        </w:rPr>
        <w:tab/>
      </w:r>
      <w:r w:rsidRPr="003B0B5F">
        <w:rPr>
          <w:rFonts w:ascii="Arial" w:hAnsi="Arial" w:cs="Arial"/>
          <w:sz w:val="20"/>
          <w:lang w:val="uk-UA"/>
        </w:rPr>
        <w:tab/>
      </w:r>
      <w:r w:rsidRPr="003B0B5F">
        <w:rPr>
          <w:rFonts w:ascii="Arial" w:hAnsi="Arial" w:cs="Arial"/>
          <w:sz w:val="20"/>
          <w:lang w:val="uk-UA"/>
        </w:rPr>
        <w:tab/>
        <w:t>2 сесія 8 скликання</w:t>
      </w:r>
    </w:p>
    <w:p w:rsidR="009260E5" w:rsidRDefault="009260E5" w:rsidP="009260E5">
      <w:pPr>
        <w:spacing w:after="60" w:line="302" w:lineRule="exact"/>
        <w:ind w:left="60" w:right="5184"/>
        <w:jc w:val="both"/>
        <w:rPr>
          <w:b/>
          <w:bCs/>
          <w:sz w:val="28"/>
          <w:szCs w:val="28"/>
          <w:lang w:val="uk-UA" w:eastAsia="uk-UA"/>
        </w:rPr>
      </w:pPr>
    </w:p>
    <w:p w:rsidR="003B0B5F" w:rsidRDefault="003B0B5F" w:rsidP="009260E5">
      <w:pPr>
        <w:tabs>
          <w:tab w:val="left" w:pos="6237"/>
        </w:tabs>
        <w:ind w:right="3686"/>
        <w:jc w:val="both"/>
        <w:rPr>
          <w:rFonts w:eastAsia="PMingLiU"/>
          <w:b/>
          <w:bCs/>
          <w:sz w:val="28"/>
          <w:lang w:val="uk-UA" w:eastAsia="zh-TW"/>
        </w:rPr>
      </w:pPr>
    </w:p>
    <w:p w:rsidR="009260E5" w:rsidRPr="009260E5" w:rsidRDefault="009260E5" w:rsidP="009260E5">
      <w:pPr>
        <w:tabs>
          <w:tab w:val="left" w:pos="6237"/>
        </w:tabs>
        <w:ind w:right="3686"/>
        <w:jc w:val="both"/>
        <w:rPr>
          <w:rFonts w:eastAsia="PMingLiU"/>
          <w:b/>
          <w:bCs/>
          <w:sz w:val="28"/>
          <w:lang w:val="uk-UA" w:eastAsia="zh-TW"/>
        </w:rPr>
      </w:pPr>
      <w:r w:rsidRPr="009260E5">
        <w:rPr>
          <w:rFonts w:eastAsia="PMingLiU"/>
          <w:b/>
          <w:bCs/>
          <w:sz w:val="28"/>
          <w:lang w:val="uk-UA" w:eastAsia="zh-TW"/>
        </w:rPr>
        <w:t xml:space="preserve">Про передачу зі спільної власності територіальних громад селища, сіл, міст Жмеринського району  </w:t>
      </w:r>
      <w:r w:rsidRPr="009260E5">
        <w:rPr>
          <w:rFonts w:eastAsia="PMingLiU"/>
          <w:b/>
          <w:sz w:val="28"/>
          <w:szCs w:val="28"/>
          <w:lang w:val="uk-UA" w:eastAsia="zh-TW"/>
        </w:rPr>
        <w:t xml:space="preserve">у комунальну  власність </w:t>
      </w:r>
      <w:proofErr w:type="spellStart"/>
      <w:r>
        <w:rPr>
          <w:rFonts w:eastAsia="PMingLiU"/>
          <w:b/>
          <w:sz w:val="28"/>
          <w:szCs w:val="28"/>
          <w:lang w:val="uk-UA" w:eastAsia="zh-TW"/>
        </w:rPr>
        <w:t>Станіславчицької</w:t>
      </w:r>
      <w:proofErr w:type="spellEnd"/>
      <w:r w:rsidRPr="009260E5">
        <w:rPr>
          <w:rFonts w:eastAsia="PMingLiU"/>
          <w:b/>
          <w:sz w:val="28"/>
          <w:szCs w:val="28"/>
          <w:lang w:val="uk-UA" w:eastAsia="zh-TW"/>
        </w:rPr>
        <w:t xml:space="preserve"> сільської територіальної громади майна закладів охорони здоров’я, розташованих на території населених пунктів сільської ради </w:t>
      </w:r>
    </w:p>
    <w:p w:rsidR="009260E5" w:rsidRPr="009260E5" w:rsidRDefault="009260E5" w:rsidP="009260E5">
      <w:pPr>
        <w:rPr>
          <w:rFonts w:eastAsia="PMingLiU"/>
          <w:b/>
          <w:bCs/>
          <w:sz w:val="28"/>
          <w:szCs w:val="28"/>
          <w:lang w:val="uk-UA" w:eastAsia="zh-TW"/>
        </w:rPr>
      </w:pPr>
    </w:p>
    <w:p w:rsidR="009260E5" w:rsidRPr="009260E5" w:rsidRDefault="009260E5" w:rsidP="003B0B5F">
      <w:pPr>
        <w:keepLines/>
        <w:widowControl w:val="0"/>
        <w:spacing w:before="120"/>
        <w:ind w:firstLine="708"/>
        <w:jc w:val="both"/>
        <w:rPr>
          <w:rFonts w:eastAsia="PMingLiU"/>
          <w:b/>
          <w:sz w:val="28"/>
          <w:szCs w:val="28"/>
          <w:lang w:val="uk-UA" w:eastAsia="zh-TW"/>
        </w:rPr>
      </w:pPr>
      <w:r w:rsidRPr="009260E5">
        <w:rPr>
          <w:rFonts w:eastAsia="PMingLiU"/>
          <w:sz w:val="28"/>
          <w:szCs w:val="28"/>
          <w:lang w:val="uk-UA" w:eastAsia="zh-TW"/>
        </w:rPr>
        <w:t xml:space="preserve">Відповідно </w:t>
      </w:r>
      <w:r w:rsidRPr="009260E5">
        <w:rPr>
          <w:rFonts w:eastAsia="PMingLiU"/>
          <w:color w:val="000000" w:themeColor="text1"/>
          <w:sz w:val="28"/>
          <w:szCs w:val="28"/>
          <w:shd w:val="clear" w:color="auto" w:fill="FFFFFF"/>
          <w:lang w:val="uk-UA" w:eastAsia="zh-TW"/>
        </w:rPr>
        <w:t xml:space="preserve">до пункту 20 частини 1 статті 43, частини 4 та 5 статті 60, абзаців 3,4 пункту 10 розділу </w:t>
      </w:r>
      <w:r w:rsidRPr="009260E5">
        <w:rPr>
          <w:rFonts w:eastAsia="PMingLiU"/>
          <w:color w:val="000000" w:themeColor="text1"/>
          <w:sz w:val="28"/>
          <w:szCs w:val="28"/>
          <w:shd w:val="clear" w:color="auto" w:fill="FFFFFF"/>
          <w:lang w:val="en-US" w:eastAsia="zh-TW"/>
        </w:rPr>
        <w:t>V</w:t>
      </w:r>
      <w:r w:rsidRPr="009260E5">
        <w:rPr>
          <w:rFonts w:eastAsia="PMingLiU"/>
          <w:color w:val="000000" w:themeColor="text1"/>
          <w:sz w:val="28"/>
          <w:szCs w:val="28"/>
          <w:shd w:val="clear" w:color="auto" w:fill="FFFFFF"/>
          <w:lang w:val="uk-UA" w:eastAsia="zh-TW"/>
        </w:rPr>
        <w:t xml:space="preserve"> «Прикінцеві та перехідні положення» Закону України «Про місцеве самоврядування в Україні»</w:t>
      </w:r>
      <w:r w:rsidRPr="009260E5">
        <w:rPr>
          <w:rFonts w:eastAsia="PMingLiU"/>
          <w:sz w:val="28"/>
          <w:szCs w:val="28"/>
          <w:lang w:val="uk-UA" w:eastAsia="zh-TW"/>
        </w:rPr>
        <w:t xml:space="preserve">, розпорядження Кабінету Міністрів України від 12.06.20 р. № 707-р «Про визначення адміністративних центрів та затвердження територій територіальних громад Вінницької області»,  враховуючи лист директора </w:t>
      </w:r>
      <w:r>
        <w:rPr>
          <w:rFonts w:eastAsia="PMingLiU"/>
          <w:sz w:val="28"/>
          <w:szCs w:val="28"/>
          <w:lang w:val="uk-UA" w:eastAsia="zh-TW"/>
        </w:rPr>
        <w:t>КНП «Жмеринський РМЦПМСД» від 15</w:t>
      </w:r>
      <w:r w:rsidRPr="009260E5">
        <w:rPr>
          <w:rFonts w:eastAsia="PMingLiU"/>
          <w:sz w:val="28"/>
          <w:szCs w:val="28"/>
          <w:lang w:val="uk-UA" w:eastAsia="zh-TW"/>
        </w:rPr>
        <w:t>.12.20 р. № </w:t>
      </w:r>
      <w:r>
        <w:rPr>
          <w:rFonts w:eastAsia="PMingLiU"/>
          <w:sz w:val="28"/>
          <w:szCs w:val="28"/>
          <w:lang w:val="uk-UA" w:eastAsia="zh-TW"/>
        </w:rPr>
        <w:t>1195/03-1/1</w:t>
      </w:r>
      <w:r w:rsidRPr="009260E5">
        <w:rPr>
          <w:rFonts w:eastAsia="PMingLiU"/>
          <w:sz w:val="28"/>
          <w:szCs w:val="28"/>
          <w:lang w:val="uk-UA" w:eastAsia="zh-TW"/>
        </w:rPr>
        <w:t>, висновки президії районної ради, районна рада</w:t>
      </w:r>
      <w:r w:rsidRPr="009260E5">
        <w:rPr>
          <w:rFonts w:eastAsia="PMingLiU"/>
          <w:b/>
          <w:i/>
          <w:sz w:val="32"/>
          <w:szCs w:val="32"/>
          <w:lang w:val="uk-UA" w:eastAsia="zh-TW"/>
        </w:rPr>
        <w:t xml:space="preserve"> </w:t>
      </w:r>
      <w:r w:rsidRPr="009260E5">
        <w:rPr>
          <w:rFonts w:eastAsia="PMingLiU"/>
          <w:sz w:val="28"/>
          <w:szCs w:val="28"/>
          <w:lang w:val="uk-UA" w:eastAsia="zh-TW"/>
        </w:rPr>
        <w:t xml:space="preserve">  </w:t>
      </w:r>
      <w:r w:rsidRPr="009260E5">
        <w:rPr>
          <w:rFonts w:eastAsia="PMingLiU"/>
          <w:b/>
          <w:sz w:val="28"/>
          <w:szCs w:val="28"/>
          <w:lang w:val="uk-UA" w:eastAsia="zh-TW"/>
        </w:rPr>
        <w:t>ВИРІШИЛА:</w:t>
      </w:r>
    </w:p>
    <w:p w:rsidR="009260E5" w:rsidRPr="009260E5" w:rsidRDefault="009260E5" w:rsidP="003B0B5F">
      <w:pPr>
        <w:keepLines/>
        <w:widowControl w:val="0"/>
        <w:numPr>
          <w:ilvl w:val="0"/>
          <w:numId w:val="3"/>
        </w:numPr>
        <w:spacing w:before="120"/>
        <w:ind w:left="426" w:hanging="426"/>
        <w:jc w:val="both"/>
        <w:rPr>
          <w:rFonts w:eastAsia="PMingLiU"/>
          <w:sz w:val="28"/>
          <w:szCs w:val="28"/>
          <w:lang w:val="uk-UA" w:eastAsia="zh-TW"/>
        </w:rPr>
      </w:pPr>
      <w:r w:rsidRPr="009260E5">
        <w:rPr>
          <w:rFonts w:eastAsia="PMingLiU"/>
          <w:sz w:val="28"/>
          <w:szCs w:val="28"/>
          <w:lang w:val="uk-UA" w:eastAsia="zh-TW"/>
        </w:rPr>
        <w:t xml:space="preserve">Передати безоплатно зі спільної власності територіальних громад селища, сіл, міст Жмеринського району у комунальну  власність </w:t>
      </w:r>
      <w:proofErr w:type="spellStart"/>
      <w:r>
        <w:rPr>
          <w:rFonts w:eastAsia="PMingLiU"/>
          <w:sz w:val="28"/>
          <w:szCs w:val="28"/>
          <w:lang w:val="uk-UA" w:eastAsia="zh-TW"/>
        </w:rPr>
        <w:t>Станіславчицької</w:t>
      </w:r>
      <w:proofErr w:type="spellEnd"/>
      <w:r w:rsidRPr="009260E5">
        <w:rPr>
          <w:rFonts w:eastAsia="PMingLiU"/>
          <w:sz w:val="28"/>
          <w:szCs w:val="28"/>
          <w:lang w:val="uk-UA" w:eastAsia="zh-TW"/>
        </w:rPr>
        <w:t xml:space="preserve"> сільської територіальної громади майно закладів охорони здоров’я, розташованих на території населених пунктів сільської ради, закріплене за</w:t>
      </w:r>
      <w:r w:rsidRPr="009260E5">
        <w:rPr>
          <w:rFonts w:eastAsia="SimSun"/>
          <w:b/>
          <w:lang w:val="uk-UA"/>
        </w:rPr>
        <w:t xml:space="preserve"> </w:t>
      </w:r>
      <w:r w:rsidRPr="009260E5">
        <w:rPr>
          <w:rFonts w:eastAsia="PMingLiU"/>
          <w:sz w:val="28"/>
          <w:szCs w:val="28"/>
          <w:lang w:val="uk-UA" w:eastAsia="zh-TW"/>
        </w:rPr>
        <w:t>комунальним некомерційним підприємством «Жмеринський районний медичний центр первинної медико-санітарної допомоги» Жмеринської районної ради на праві оперативного управління, а саме:</w:t>
      </w:r>
    </w:p>
    <w:p w:rsidR="00EB50FE" w:rsidRPr="004E0E1F" w:rsidRDefault="009260E5" w:rsidP="003B0B5F">
      <w:pPr>
        <w:pStyle w:val="a3"/>
        <w:keepLines/>
        <w:widowControl w:val="0"/>
        <w:numPr>
          <w:ilvl w:val="0"/>
          <w:numId w:val="5"/>
        </w:numPr>
        <w:spacing w:before="120"/>
        <w:ind w:right="-1"/>
        <w:contextualSpacing w:val="0"/>
        <w:jc w:val="both"/>
        <w:rPr>
          <w:bCs/>
          <w:sz w:val="28"/>
          <w:szCs w:val="28"/>
          <w:lang w:val="uk-UA" w:eastAsia="uk-UA"/>
        </w:rPr>
      </w:pPr>
      <w:r w:rsidRPr="004E0E1F">
        <w:rPr>
          <w:bCs/>
          <w:sz w:val="28"/>
          <w:szCs w:val="28"/>
          <w:lang w:val="uk-UA" w:eastAsia="uk-UA"/>
        </w:rPr>
        <w:t>Будівлю та інші приміщення Амбулаторії загально</w:t>
      </w:r>
      <w:r w:rsidR="00EB50FE" w:rsidRPr="004E0E1F">
        <w:rPr>
          <w:bCs/>
          <w:sz w:val="28"/>
          <w:szCs w:val="28"/>
          <w:lang w:val="uk-UA" w:eastAsia="uk-UA"/>
        </w:rPr>
        <w:t>ї</w:t>
      </w:r>
      <w:r w:rsidRPr="004E0E1F">
        <w:rPr>
          <w:bCs/>
          <w:sz w:val="28"/>
          <w:szCs w:val="28"/>
          <w:lang w:val="uk-UA" w:eastAsia="uk-UA"/>
        </w:rPr>
        <w:t xml:space="preserve"> практики сімейної медицини с. </w:t>
      </w:r>
      <w:proofErr w:type="spellStart"/>
      <w:r w:rsidRPr="004E0E1F">
        <w:rPr>
          <w:bCs/>
          <w:sz w:val="28"/>
          <w:szCs w:val="28"/>
          <w:lang w:val="uk-UA" w:eastAsia="uk-UA"/>
        </w:rPr>
        <w:t>Станіславчик</w:t>
      </w:r>
      <w:proofErr w:type="spellEnd"/>
      <w:r w:rsidR="003B0B5F">
        <w:rPr>
          <w:bCs/>
          <w:sz w:val="28"/>
          <w:szCs w:val="28"/>
          <w:lang w:val="uk-UA" w:eastAsia="uk-UA"/>
        </w:rPr>
        <w:t>,</w:t>
      </w:r>
      <w:r w:rsidR="00EB50FE" w:rsidRPr="004E0E1F">
        <w:rPr>
          <w:bCs/>
          <w:sz w:val="28"/>
          <w:szCs w:val="28"/>
          <w:lang w:val="uk-UA" w:eastAsia="uk-UA"/>
        </w:rPr>
        <w:t xml:space="preserve"> </w:t>
      </w:r>
      <w:r w:rsidR="00EB50FE" w:rsidRPr="009260E5">
        <w:rPr>
          <w:rFonts w:eastAsia="Calibri"/>
          <w:sz w:val="28"/>
          <w:szCs w:val="28"/>
          <w:lang w:val="uk-UA" w:eastAsia="en-US"/>
        </w:rPr>
        <w:t xml:space="preserve">яка розташована за </w:t>
      </w:r>
      <w:proofErr w:type="spellStart"/>
      <w:r w:rsidR="00EB50FE" w:rsidRPr="009260E5">
        <w:rPr>
          <w:rFonts w:eastAsia="Calibri"/>
          <w:sz w:val="28"/>
          <w:szCs w:val="28"/>
          <w:lang w:val="uk-UA" w:eastAsia="en-US"/>
        </w:rPr>
        <w:t>адресою</w:t>
      </w:r>
      <w:proofErr w:type="spellEnd"/>
      <w:r w:rsidR="00EB50FE" w:rsidRPr="009260E5">
        <w:rPr>
          <w:rFonts w:eastAsia="Calibri"/>
          <w:sz w:val="28"/>
          <w:szCs w:val="28"/>
          <w:lang w:val="uk-UA" w:eastAsia="en-US"/>
        </w:rPr>
        <w:t xml:space="preserve">: </w:t>
      </w:r>
      <w:r w:rsidR="00EB50FE" w:rsidRPr="004E0E1F">
        <w:rPr>
          <w:bCs/>
          <w:color w:val="000000"/>
          <w:sz w:val="28"/>
          <w:szCs w:val="28"/>
          <w:lang w:val="uk-UA"/>
        </w:rPr>
        <w:t xml:space="preserve"> </w:t>
      </w:r>
      <w:r w:rsidR="00EB50FE" w:rsidRPr="004E0E1F">
        <w:rPr>
          <w:bCs/>
          <w:color w:val="000000"/>
          <w:sz w:val="28"/>
          <w:szCs w:val="28"/>
          <w:lang w:val="uk-UA"/>
        </w:rPr>
        <w:t>вул.</w:t>
      </w:r>
      <w:r w:rsidR="00EB50FE" w:rsidRPr="004E0E1F">
        <w:rPr>
          <w:bCs/>
          <w:color w:val="000000"/>
          <w:sz w:val="28"/>
          <w:szCs w:val="28"/>
        </w:rPr>
        <w:t> </w:t>
      </w:r>
      <w:r w:rsidR="00EB50FE" w:rsidRPr="004E0E1F">
        <w:rPr>
          <w:bCs/>
          <w:color w:val="000000"/>
          <w:sz w:val="28"/>
          <w:szCs w:val="28"/>
          <w:lang w:val="uk-UA"/>
        </w:rPr>
        <w:t>Урицького, 2</w:t>
      </w:r>
      <w:r w:rsidR="00EB50FE" w:rsidRPr="004E0E1F">
        <w:rPr>
          <w:bCs/>
          <w:color w:val="000000"/>
          <w:sz w:val="28"/>
          <w:szCs w:val="28"/>
          <w:lang w:val="uk-UA"/>
        </w:rPr>
        <w:t xml:space="preserve">, </w:t>
      </w:r>
      <w:r w:rsidR="00EB50FE" w:rsidRPr="004E0E1F">
        <w:rPr>
          <w:bCs/>
          <w:color w:val="000000"/>
          <w:sz w:val="28"/>
          <w:szCs w:val="28"/>
          <w:lang w:val="uk-UA"/>
        </w:rPr>
        <w:t xml:space="preserve">с. </w:t>
      </w:r>
      <w:proofErr w:type="spellStart"/>
      <w:r w:rsidR="00EB50FE" w:rsidRPr="004E0E1F">
        <w:rPr>
          <w:bCs/>
          <w:color w:val="000000"/>
          <w:sz w:val="28"/>
          <w:szCs w:val="28"/>
          <w:lang w:val="uk-UA"/>
        </w:rPr>
        <w:t>Станіславчик</w:t>
      </w:r>
      <w:proofErr w:type="spellEnd"/>
      <w:r w:rsidR="00EB50FE" w:rsidRPr="004E0E1F">
        <w:rPr>
          <w:bCs/>
          <w:color w:val="000000"/>
          <w:sz w:val="28"/>
          <w:szCs w:val="28"/>
          <w:lang w:val="uk-UA"/>
        </w:rPr>
        <w:t>,</w:t>
      </w:r>
      <w:r w:rsidR="00EB50FE" w:rsidRPr="004E0E1F">
        <w:rPr>
          <w:bCs/>
          <w:color w:val="000000"/>
          <w:sz w:val="28"/>
          <w:szCs w:val="28"/>
          <w:lang w:val="uk-UA"/>
        </w:rPr>
        <w:t xml:space="preserve"> Жмеринський район;</w:t>
      </w:r>
    </w:p>
    <w:p w:rsidR="004E0E1F" w:rsidRPr="004E0E1F" w:rsidRDefault="00EB50FE" w:rsidP="003B0B5F">
      <w:pPr>
        <w:pStyle w:val="a3"/>
        <w:keepLines/>
        <w:widowControl w:val="0"/>
        <w:numPr>
          <w:ilvl w:val="0"/>
          <w:numId w:val="5"/>
        </w:numPr>
        <w:spacing w:before="120"/>
        <w:ind w:right="-1"/>
        <w:contextualSpacing w:val="0"/>
        <w:jc w:val="both"/>
        <w:rPr>
          <w:bCs/>
          <w:sz w:val="28"/>
          <w:szCs w:val="28"/>
          <w:lang w:val="uk-UA" w:eastAsia="uk-UA"/>
        </w:rPr>
      </w:pPr>
      <w:r w:rsidRPr="004E0E1F">
        <w:rPr>
          <w:bCs/>
          <w:color w:val="000000"/>
          <w:sz w:val="28"/>
          <w:szCs w:val="28"/>
          <w:lang w:val="uk-UA"/>
        </w:rPr>
        <w:t xml:space="preserve"> </w:t>
      </w:r>
      <w:r w:rsidR="004E0E1F" w:rsidRPr="004E0E1F">
        <w:rPr>
          <w:bCs/>
          <w:sz w:val="28"/>
          <w:szCs w:val="28"/>
          <w:lang w:val="uk-UA" w:eastAsia="uk-UA"/>
        </w:rPr>
        <w:t xml:space="preserve">Будівлю та інші приміщення Амбулаторії загальної практики сімейної медицини с. </w:t>
      </w:r>
      <w:proofErr w:type="spellStart"/>
      <w:r w:rsidR="004E0E1F" w:rsidRPr="004E0E1F">
        <w:rPr>
          <w:bCs/>
          <w:sz w:val="28"/>
          <w:szCs w:val="28"/>
          <w:lang w:val="uk-UA" w:eastAsia="uk-UA"/>
        </w:rPr>
        <w:t>Носківці</w:t>
      </w:r>
      <w:proofErr w:type="spellEnd"/>
      <w:r w:rsidR="004E0E1F" w:rsidRPr="004E0E1F">
        <w:rPr>
          <w:bCs/>
          <w:sz w:val="28"/>
          <w:szCs w:val="28"/>
          <w:lang w:val="uk-UA" w:eastAsia="uk-UA"/>
        </w:rPr>
        <w:t>,</w:t>
      </w:r>
      <w:r w:rsidR="004E0E1F" w:rsidRPr="004E0E1F">
        <w:rPr>
          <w:bCs/>
          <w:sz w:val="28"/>
          <w:szCs w:val="28"/>
          <w:lang w:val="uk-UA" w:eastAsia="uk-UA"/>
        </w:rPr>
        <w:t xml:space="preserve"> </w:t>
      </w:r>
      <w:r w:rsidR="004E0E1F" w:rsidRPr="009260E5">
        <w:rPr>
          <w:rFonts w:eastAsia="Calibri"/>
          <w:sz w:val="28"/>
          <w:szCs w:val="28"/>
          <w:lang w:val="uk-UA" w:eastAsia="en-US"/>
        </w:rPr>
        <w:t xml:space="preserve">яка розташована за </w:t>
      </w:r>
      <w:proofErr w:type="spellStart"/>
      <w:r w:rsidR="004E0E1F" w:rsidRPr="009260E5">
        <w:rPr>
          <w:rFonts w:eastAsia="Calibri"/>
          <w:sz w:val="28"/>
          <w:szCs w:val="28"/>
          <w:lang w:val="uk-UA" w:eastAsia="en-US"/>
        </w:rPr>
        <w:t>адресою</w:t>
      </w:r>
      <w:proofErr w:type="spellEnd"/>
      <w:r w:rsidR="004E0E1F" w:rsidRPr="009260E5">
        <w:rPr>
          <w:rFonts w:eastAsia="Calibri"/>
          <w:sz w:val="28"/>
          <w:szCs w:val="28"/>
          <w:lang w:val="uk-UA" w:eastAsia="en-US"/>
        </w:rPr>
        <w:t xml:space="preserve">: </w:t>
      </w:r>
      <w:r w:rsidR="004E0E1F" w:rsidRPr="004E0E1F">
        <w:rPr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4E0E1F" w:rsidRPr="004E0E1F">
        <w:rPr>
          <w:bCs/>
          <w:color w:val="000000"/>
          <w:sz w:val="28"/>
          <w:szCs w:val="28"/>
          <w:lang w:val="uk-UA"/>
        </w:rPr>
        <w:t>вул</w:t>
      </w:r>
      <w:proofErr w:type="spellEnd"/>
      <w:r w:rsidR="004E0E1F" w:rsidRPr="004E0E1F">
        <w:rPr>
          <w:bCs/>
          <w:color w:val="000000"/>
          <w:sz w:val="28"/>
          <w:szCs w:val="28"/>
        </w:rPr>
        <w:t> </w:t>
      </w:r>
      <w:r w:rsidR="004E0E1F" w:rsidRPr="004E0E1F">
        <w:rPr>
          <w:bCs/>
          <w:color w:val="000000"/>
          <w:sz w:val="28"/>
          <w:szCs w:val="28"/>
          <w:lang w:val="uk-UA"/>
        </w:rPr>
        <w:t xml:space="preserve">Центральна, 7, </w:t>
      </w:r>
      <w:proofErr w:type="spellStart"/>
      <w:r w:rsidR="004E0E1F">
        <w:rPr>
          <w:bCs/>
          <w:color w:val="000000"/>
          <w:sz w:val="28"/>
          <w:szCs w:val="28"/>
          <w:lang w:val="uk-UA"/>
        </w:rPr>
        <w:t>с.</w:t>
      </w:r>
      <w:r w:rsidR="004E0E1F" w:rsidRPr="004E0E1F">
        <w:rPr>
          <w:bCs/>
          <w:color w:val="000000"/>
          <w:sz w:val="28"/>
          <w:szCs w:val="28"/>
          <w:lang w:val="uk-UA"/>
        </w:rPr>
        <w:t>Носківці</w:t>
      </w:r>
      <w:proofErr w:type="spellEnd"/>
      <w:r w:rsidR="004E0E1F" w:rsidRPr="004E0E1F">
        <w:rPr>
          <w:bCs/>
          <w:color w:val="000000"/>
          <w:sz w:val="28"/>
          <w:szCs w:val="28"/>
          <w:lang w:val="uk-UA"/>
        </w:rPr>
        <w:t xml:space="preserve">, </w:t>
      </w:r>
      <w:r w:rsidR="003B0B5F">
        <w:rPr>
          <w:bCs/>
          <w:color w:val="000000"/>
          <w:sz w:val="28"/>
          <w:szCs w:val="28"/>
          <w:lang w:val="uk-UA"/>
        </w:rPr>
        <w:t>Жмеринський район.</w:t>
      </w:r>
    </w:p>
    <w:p w:rsidR="004E0E1F" w:rsidRDefault="004E0E1F" w:rsidP="003B0B5F">
      <w:pPr>
        <w:keepLines/>
        <w:widowControl w:val="0"/>
        <w:numPr>
          <w:ilvl w:val="0"/>
          <w:numId w:val="3"/>
        </w:numPr>
        <w:spacing w:before="120"/>
        <w:ind w:left="426" w:hanging="426"/>
        <w:jc w:val="both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lastRenderedPageBreak/>
        <w:t xml:space="preserve">Директору </w:t>
      </w:r>
      <w:r w:rsidR="009260E5" w:rsidRPr="009260E5">
        <w:rPr>
          <w:rFonts w:eastAsia="Calibri"/>
          <w:color w:val="000000"/>
          <w:sz w:val="28"/>
          <w:szCs w:val="28"/>
          <w:lang w:val="uk-UA" w:eastAsia="en-US"/>
        </w:rPr>
        <w:t xml:space="preserve"> КНП «Жмеринський РМЦ ПМСД» </w:t>
      </w:r>
      <w:proofErr w:type="spellStart"/>
      <w:r w:rsidR="009260E5" w:rsidRPr="009260E5">
        <w:rPr>
          <w:rFonts w:eastAsia="Calibri"/>
          <w:color w:val="000000"/>
          <w:sz w:val="28"/>
          <w:szCs w:val="28"/>
          <w:lang w:val="uk-UA" w:eastAsia="en-US"/>
        </w:rPr>
        <w:t>Калінському</w:t>
      </w:r>
      <w:proofErr w:type="spellEnd"/>
      <w:r w:rsidR="009260E5" w:rsidRPr="009260E5">
        <w:rPr>
          <w:rFonts w:eastAsia="Calibri"/>
          <w:color w:val="000000"/>
          <w:sz w:val="28"/>
          <w:szCs w:val="28"/>
          <w:lang w:val="uk-UA" w:eastAsia="en-US"/>
        </w:rPr>
        <w:t xml:space="preserve"> О.І. та </w:t>
      </w:r>
      <w:proofErr w:type="spellStart"/>
      <w:r>
        <w:rPr>
          <w:rFonts w:eastAsia="Calibri"/>
          <w:color w:val="000000"/>
          <w:sz w:val="28"/>
          <w:szCs w:val="28"/>
          <w:lang w:val="uk-UA" w:eastAsia="en-US"/>
        </w:rPr>
        <w:t>Станіславчицькому</w:t>
      </w:r>
      <w:proofErr w:type="spellEnd"/>
      <w:r w:rsidR="009260E5" w:rsidRPr="009260E5">
        <w:rPr>
          <w:rFonts w:eastAsia="Calibri"/>
          <w:color w:val="000000"/>
          <w:sz w:val="28"/>
          <w:szCs w:val="28"/>
          <w:lang w:val="uk-UA" w:eastAsia="en-US"/>
        </w:rPr>
        <w:t xml:space="preserve"> сільському голові (</w:t>
      </w:r>
      <w:proofErr w:type="spellStart"/>
      <w:r>
        <w:rPr>
          <w:rFonts w:eastAsia="Calibri"/>
          <w:color w:val="000000"/>
          <w:sz w:val="28"/>
          <w:szCs w:val="28"/>
          <w:lang w:val="uk-UA" w:eastAsia="en-US"/>
        </w:rPr>
        <w:t>Перепечай</w:t>
      </w:r>
      <w:proofErr w:type="spellEnd"/>
      <w:r>
        <w:rPr>
          <w:rFonts w:eastAsia="Calibri"/>
          <w:color w:val="000000"/>
          <w:sz w:val="28"/>
          <w:szCs w:val="28"/>
          <w:lang w:val="uk-UA" w:eastAsia="en-US"/>
        </w:rPr>
        <w:t xml:space="preserve"> В.М.</w:t>
      </w:r>
      <w:r w:rsidR="009260E5" w:rsidRPr="009260E5">
        <w:rPr>
          <w:rFonts w:eastAsia="Calibri"/>
          <w:color w:val="000000"/>
          <w:sz w:val="28"/>
          <w:szCs w:val="28"/>
          <w:lang w:val="uk-UA" w:eastAsia="en-US"/>
        </w:rPr>
        <w:t>) передачу-приймання майна, зазначеного в п. 1 рішення, здійснити згідно чинного законодавства</w:t>
      </w:r>
      <w:r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9260E5" w:rsidRPr="009260E5" w:rsidRDefault="004E0E1F" w:rsidP="003B0B5F">
      <w:pPr>
        <w:keepLines/>
        <w:widowControl w:val="0"/>
        <w:numPr>
          <w:ilvl w:val="0"/>
          <w:numId w:val="3"/>
        </w:numPr>
        <w:spacing w:before="120"/>
        <w:ind w:left="426" w:hanging="426"/>
        <w:jc w:val="both"/>
        <w:rPr>
          <w:rFonts w:eastAsia="Calibri"/>
          <w:color w:val="000000"/>
          <w:sz w:val="28"/>
          <w:szCs w:val="28"/>
          <w:lang w:val="uk-UA" w:eastAsia="en-US"/>
        </w:rPr>
      </w:pPr>
      <w:proofErr w:type="spellStart"/>
      <w:r>
        <w:rPr>
          <w:rFonts w:eastAsia="Calibri"/>
          <w:color w:val="000000"/>
          <w:sz w:val="28"/>
          <w:szCs w:val="28"/>
          <w:lang w:val="uk-UA" w:eastAsia="en-US"/>
        </w:rPr>
        <w:t>Внести</w:t>
      </w:r>
      <w:proofErr w:type="spellEnd"/>
      <w:r>
        <w:rPr>
          <w:rFonts w:eastAsia="Calibri"/>
          <w:color w:val="000000"/>
          <w:sz w:val="28"/>
          <w:szCs w:val="28"/>
          <w:lang w:val="uk-UA" w:eastAsia="en-US"/>
        </w:rPr>
        <w:t xml:space="preserve"> зміни в</w:t>
      </w:r>
      <w:r w:rsidR="009260E5" w:rsidRPr="009260E5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Pr="004E0E1F">
        <w:rPr>
          <w:sz w:val="28"/>
          <w:szCs w:val="28"/>
          <w:lang w:val="uk-UA"/>
        </w:rPr>
        <w:t>Перелік об’єктів спільної комунальної власності територіальних громад селища, сіл Жмеринського району</w:t>
      </w:r>
      <w:r w:rsidRPr="004E0E1F">
        <w:rPr>
          <w:sz w:val="28"/>
          <w:szCs w:val="28"/>
          <w:lang w:val="uk-UA"/>
        </w:rPr>
        <w:t xml:space="preserve">, затверджений рішенням </w:t>
      </w:r>
      <w:r w:rsidR="009260E5" w:rsidRPr="009260E5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Pr="004E0E1F">
        <w:rPr>
          <w:rFonts w:eastAsia="Calibri"/>
          <w:color w:val="000000"/>
          <w:sz w:val="28"/>
          <w:szCs w:val="28"/>
          <w:lang w:val="uk-UA" w:eastAsia="en-US"/>
        </w:rPr>
        <w:t xml:space="preserve">37 сесії Жмеринської районної ради 7 скликання </w:t>
      </w:r>
      <w:r w:rsidR="003B0B5F">
        <w:rPr>
          <w:rFonts w:eastAsia="Calibri"/>
          <w:color w:val="000000"/>
          <w:sz w:val="28"/>
          <w:szCs w:val="28"/>
          <w:lang w:val="uk-UA" w:eastAsia="en-US"/>
        </w:rPr>
        <w:t xml:space="preserve">                                            </w:t>
      </w:r>
      <w:r w:rsidRPr="004E0E1F">
        <w:rPr>
          <w:rFonts w:eastAsia="Calibri"/>
          <w:color w:val="000000"/>
          <w:sz w:val="28"/>
          <w:szCs w:val="28"/>
          <w:lang w:val="uk-UA" w:eastAsia="en-US"/>
        </w:rPr>
        <w:t>від 22.09.2020 р.</w:t>
      </w:r>
    </w:p>
    <w:p w:rsidR="0087710D" w:rsidRPr="0087710D" w:rsidRDefault="0087710D" w:rsidP="003B0B5F">
      <w:pPr>
        <w:keepLines/>
        <w:widowControl w:val="0"/>
        <w:numPr>
          <w:ilvl w:val="0"/>
          <w:numId w:val="3"/>
        </w:numPr>
        <w:spacing w:before="120"/>
        <w:ind w:left="426" w:hanging="426"/>
        <w:jc w:val="both"/>
        <w:rPr>
          <w:rFonts w:eastAsia="PMingLiU"/>
          <w:sz w:val="28"/>
          <w:szCs w:val="28"/>
          <w:lang w:val="uk-UA" w:eastAsia="zh-TW"/>
        </w:rPr>
      </w:pPr>
      <w:r w:rsidRPr="0087710D">
        <w:rPr>
          <w:rFonts w:eastAsia="PMingLiU"/>
          <w:sz w:val="28"/>
          <w:szCs w:val="28"/>
          <w:lang w:val="uk-UA" w:eastAsia="zh-TW"/>
        </w:rPr>
        <w:t>Контроль за виконанням даного рішення покласт</w:t>
      </w:r>
      <w:bookmarkStart w:id="0" w:name="_GoBack"/>
      <w:bookmarkEnd w:id="0"/>
      <w:r w:rsidRPr="0087710D">
        <w:rPr>
          <w:rFonts w:eastAsia="PMingLiU"/>
          <w:sz w:val="28"/>
          <w:szCs w:val="28"/>
          <w:lang w:val="uk-UA" w:eastAsia="zh-TW"/>
        </w:rPr>
        <w:t>и на постійну комісію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Р.О.).</w:t>
      </w:r>
    </w:p>
    <w:p w:rsidR="0087710D" w:rsidRPr="0087710D" w:rsidRDefault="0087710D" w:rsidP="003B0B5F">
      <w:pPr>
        <w:keepLines/>
        <w:widowControl w:val="0"/>
        <w:tabs>
          <w:tab w:val="num" w:pos="0"/>
        </w:tabs>
        <w:autoSpaceDE w:val="0"/>
        <w:autoSpaceDN w:val="0"/>
        <w:spacing w:before="120"/>
        <w:ind w:right="-6"/>
        <w:jc w:val="both"/>
        <w:rPr>
          <w:sz w:val="28"/>
          <w:szCs w:val="28"/>
          <w:lang w:val="uk-UA"/>
        </w:rPr>
      </w:pPr>
    </w:p>
    <w:p w:rsidR="0087710D" w:rsidRPr="0087710D" w:rsidRDefault="0087710D" w:rsidP="0087710D">
      <w:pPr>
        <w:spacing w:before="100" w:beforeAutospacing="1" w:after="100" w:afterAutospacing="1"/>
        <w:jc w:val="both"/>
      </w:pPr>
      <w:r w:rsidRPr="0087710D">
        <w:t>        </w:t>
      </w:r>
    </w:p>
    <w:p w:rsidR="0087710D" w:rsidRPr="0087710D" w:rsidRDefault="0087710D" w:rsidP="0087710D">
      <w:pPr>
        <w:spacing w:before="100" w:beforeAutospacing="1" w:after="100" w:afterAutospacing="1"/>
        <w:jc w:val="both"/>
        <w:rPr>
          <w:sz w:val="28"/>
          <w:szCs w:val="28"/>
          <w:lang w:val="uk-UA"/>
        </w:rPr>
      </w:pPr>
    </w:p>
    <w:p w:rsidR="0087710D" w:rsidRPr="0087710D" w:rsidRDefault="0087710D" w:rsidP="0087710D">
      <w:pPr>
        <w:spacing w:before="120"/>
        <w:jc w:val="center"/>
        <w:rPr>
          <w:b/>
          <w:color w:val="000000"/>
          <w:sz w:val="28"/>
          <w:szCs w:val="28"/>
          <w:lang w:val="uk-UA"/>
        </w:rPr>
      </w:pPr>
      <w:r w:rsidRPr="0087710D">
        <w:t> </w:t>
      </w:r>
      <w:r w:rsidRPr="0087710D">
        <w:rPr>
          <w:b/>
          <w:color w:val="000000"/>
          <w:sz w:val="28"/>
          <w:szCs w:val="28"/>
          <w:lang w:val="uk-UA"/>
        </w:rPr>
        <w:t>Голова районної ради</w:t>
      </w:r>
      <w:r w:rsidRPr="0087710D">
        <w:rPr>
          <w:b/>
          <w:color w:val="000000"/>
          <w:sz w:val="28"/>
          <w:szCs w:val="28"/>
          <w:lang w:val="uk-UA"/>
        </w:rPr>
        <w:tab/>
      </w:r>
      <w:r w:rsidRPr="0087710D">
        <w:rPr>
          <w:b/>
          <w:color w:val="000000"/>
          <w:sz w:val="28"/>
          <w:szCs w:val="28"/>
          <w:lang w:val="uk-UA"/>
        </w:rPr>
        <w:tab/>
      </w:r>
      <w:r w:rsidRPr="0087710D">
        <w:rPr>
          <w:b/>
          <w:color w:val="000000"/>
          <w:sz w:val="28"/>
          <w:szCs w:val="28"/>
          <w:lang w:val="uk-UA"/>
        </w:rPr>
        <w:tab/>
      </w:r>
      <w:r w:rsidRPr="0087710D">
        <w:rPr>
          <w:b/>
          <w:color w:val="000000"/>
          <w:sz w:val="28"/>
          <w:szCs w:val="28"/>
          <w:lang w:val="uk-UA"/>
        </w:rPr>
        <w:tab/>
      </w:r>
      <w:r w:rsidRPr="0087710D">
        <w:rPr>
          <w:b/>
          <w:color w:val="000000"/>
          <w:sz w:val="28"/>
          <w:szCs w:val="28"/>
          <w:lang w:val="uk-UA"/>
        </w:rPr>
        <w:tab/>
        <w:t>Анатолій БЕШЛЕЙ</w:t>
      </w:r>
    </w:p>
    <w:p w:rsidR="009260E5" w:rsidRDefault="009260E5" w:rsidP="009260E5">
      <w:pPr>
        <w:spacing w:after="60" w:line="302" w:lineRule="exact"/>
        <w:ind w:left="60" w:right="5184"/>
        <w:jc w:val="both"/>
        <w:rPr>
          <w:b/>
          <w:bCs/>
          <w:sz w:val="28"/>
          <w:szCs w:val="28"/>
          <w:lang w:val="uk-UA" w:eastAsia="uk-UA"/>
        </w:rPr>
      </w:pPr>
    </w:p>
    <w:p w:rsidR="009260E5" w:rsidRDefault="009260E5" w:rsidP="009260E5">
      <w:pPr>
        <w:spacing w:after="60" w:line="302" w:lineRule="exact"/>
        <w:ind w:left="60" w:right="5184"/>
        <w:jc w:val="both"/>
        <w:rPr>
          <w:b/>
          <w:bCs/>
          <w:sz w:val="28"/>
          <w:szCs w:val="28"/>
          <w:lang w:val="uk-UA" w:eastAsia="uk-UA"/>
        </w:rPr>
      </w:pPr>
    </w:p>
    <w:p w:rsidR="009260E5" w:rsidRDefault="009260E5" w:rsidP="009260E5">
      <w:pPr>
        <w:spacing w:after="60" w:line="302" w:lineRule="exact"/>
        <w:ind w:left="60" w:right="5184"/>
        <w:jc w:val="both"/>
        <w:rPr>
          <w:b/>
          <w:bCs/>
          <w:sz w:val="28"/>
          <w:szCs w:val="28"/>
          <w:lang w:val="uk-UA" w:eastAsia="uk-UA"/>
        </w:rPr>
      </w:pPr>
    </w:p>
    <w:sectPr w:rsidR="009260E5" w:rsidSect="0011544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4A8" w:rsidRDefault="004744A8" w:rsidP="00115446">
      <w:r>
        <w:separator/>
      </w:r>
    </w:p>
  </w:endnote>
  <w:endnote w:type="continuationSeparator" w:id="0">
    <w:p w:rsidR="004744A8" w:rsidRDefault="004744A8" w:rsidP="00115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4A8" w:rsidRDefault="004744A8" w:rsidP="00115446">
      <w:r>
        <w:separator/>
      </w:r>
    </w:p>
  </w:footnote>
  <w:footnote w:type="continuationSeparator" w:id="0">
    <w:p w:rsidR="004744A8" w:rsidRDefault="004744A8" w:rsidP="00115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6237018"/>
      <w:docPartObj>
        <w:docPartGallery w:val="Page Numbers (Top of Page)"/>
        <w:docPartUnique/>
      </w:docPartObj>
    </w:sdtPr>
    <w:sdtContent>
      <w:p w:rsidR="00115446" w:rsidRDefault="0011544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15446" w:rsidRDefault="0011544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030D43C8"/>
    <w:multiLevelType w:val="hybridMultilevel"/>
    <w:tmpl w:val="0F708D34"/>
    <w:lvl w:ilvl="0" w:tplc="D2D6D746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85B2FA9"/>
    <w:multiLevelType w:val="hybridMultilevel"/>
    <w:tmpl w:val="5D8AE3F2"/>
    <w:lvl w:ilvl="0" w:tplc="30EC2384">
      <w:start w:val="1"/>
      <w:numFmt w:val="decimal"/>
      <w:lvlText w:val="1.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 w15:restartNumberingAfterBreak="0">
    <w:nsid w:val="41080FCE"/>
    <w:multiLevelType w:val="hybridMultilevel"/>
    <w:tmpl w:val="BB2E7ED8"/>
    <w:lvl w:ilvl="0" w:tplc="B39C2030">
      <w:start w:val="1"/>
      <w:numFmt w:val="decimal"/>
      <w:lvlText w:val="%1."/>
      <w:lvlJc w:val="left"/>
      <w:pPr>
        <w:ind w:left="126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4" w15:restartNumberingAfterBreak="0">
    <w:nsid w:val="54982124"/>
    <w:multiLevelType w:val="multilevel"/>
    <w:tmpl w:val="B2340344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5CF56E2E"/>
    <w:multiLevelType w:val="multilevel"/>
    <w:tmpl w:val="2A288D2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32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0E5"/>
    <w:rsid w:val="00115446"/>
    <w:rsid w:val="003B0B5F"/>
    <w:rsid w:val="004744A8"/>
    <w:rsid w:val="004E0E1F"/>
    <w:rsid w:val="0087710D"/>
    <w:rsid w:val="009260E5"/>
    <w:rsid w:val="00B92C80"/>
    <w:rsid w:val="00EB50FE"/>
    <w:rsid w:val="00FE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C4D13"/>
  <w15:chartTrackingRefBased/>
  <w15:docId w15:val="{1CCD3C74-23D5-462F-B15B-71C8A9FC1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60E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154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154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154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154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1544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544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8</cp:revision>
  <cp:lastPrinted>2020-12-15T11:33:00Z</cp:lastPrinted>
  <dcterms:created xsi:type="dcterms:W3CDTF">2020-12-15T11:01:00Z</dcterms:created>
  <dcterms:modified xsi:type="dcterms:W3CDTF">2020-12-15T11:33:00Z</dcterms:modified>
</cp:coreProperties>
</file>